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E8DA1" w14:textId="77777777" w:rsidR="00AF54E8" w:rsidRPr="00AF54E8" w:rsidRDefault="00AF54E8" w:rsidP="00AF54E8">
      <w:pPr>
        <w:shd w:val="clear" w:color="auto" w:fill="FFFFFF"/>
        <w:spacing w:before="100" w:beforeAutospacing="1" w:after="100" w:afterAutospacing="1" w:line="336" w:lineRule="atLeast"/>
        <w:outlineLvl w:val="3"/>
        <w:rPr>
          <w:rFonts w:ascii="Arial" w:eastAsia="Times New Roman" w:hAnsi="Arial" w:cs="Arial"/>
          <w:color w:val="000000"/>
          <w:sz w:val="58"/>
          <w:szCs w:val="58"/>
        </w:rPr>
      </w:pPr>
      <w:r w:rsidRPr="00AF54E8">
        <w:rPr>
          <w:rFonts w:ascii="Arial" w:eastAsia="Times New Roman" w:hAnsi="Arial" w:cs="Arial"/>
          <w:color w:val="000000"/>
          <w:sz w:val="58"/>
          <w:szCs w:val="58"/>
        </w:rPr>
        <w:t>Give Me Five!</w:t>
      </w:r>
    </w:p>
    <w:p w14:paraId="3EFC1F52" w14:textId="09B25343" w:rsidR="00AF54E8" w:rsidRDefault="00AF54E8" w:rsidP="00AF54E8">
      <w:pPr>
        <w:shd w:val="clear" w:color="auto" w:fill="FFFFFF"/>
        <w:spacing w:before="225" w:after="30" w:line="312" w:lineRule="atLeast"/>
        <w:ind w:left="450"/>
        <w:outlineLvl w:val="4"/>
        <w:rPr>
          <w:rFonts w:ascii="Arial" w:eastAsia="Times New Roman" w:hAnsi="Arial" w:cs="Arial"/>
          <w:color w:val="000000"/>
          <w:sz w:val="36"/>
          <w:szCs w:val="36"/>
        </w:rPr>
      </w:pPr>
      <w:r w:rsidRPr="00AF54E8">
        <w:rPr>
          <w:rFonts w:ascii="Arial" w:eastAsia="Times New Roman" w:hAnsi="Arial" w:cs="Arial"/>
          <w:color w:val="000000"/>
          <w:sz w:val="36"/>
          <w:szCs w:val="36"/>
        </w:rPr>
        <w:t>Grade Levels</w:t>
      </w:r>
    </w:p>
    <w:p w14:paraId="1930EDF6" w14:textId="3BADA0BF" w:rsidR="00E27DDB" w:rsidRPr="00AF54E8" w:rsidRDefault="00E27DDB" w:rsidP="00AF54E8">
      <w:pPr>
        <w:shd w:val="clear" w:color="auto" w:fill="FFFFFF"/>
        <w:spacing w:before="225" w:after="30" w:line="312" w:lineRule="atLeast"/>
        <w:ind w:left="450"/>
        <w:outlineLvl w:val="4"/>
        <w:rPr>
          <w:rFonts w:ascii="Arial" w:eastAsia="Times New Roman" w:hAnsi="Arial" w:cs="Arial"/>
          <w:color w:val="000000"/>
          <w:sz w:val="24"/>
          <w:szCs w:val="24"/>
        </w:rPr>
      </w:pPr>
      <w:r w:rsidRPr="00E27DDB">
        <w:rPr>
          <w:rFonts w:ascii="Arial" w:eastAsia="Times New Roman" w:hAnsi="Arial" w:cs="Arial"/>
          <w:color w:val="000000"/>
          <w:sz w:val="24"/>
          <w:szCs w:val="24"/>
        </w:rPr>
        <w:t>K-2</w:t>
      </w:r>
      <w:r w:rsidRPr="00E27DDB">
        <w:rPr>
          <w:rFonts w:ascii="Arial" w:eastAsia="Times New Roman" w:hAnsi="Arial" w:cs="Arial"/>
          <w:color w:val="000000"/>
          <w:sz w:val="24"/>
          <w:szCs w:val="24"/>
          <w:vertAlign w:val="superscript"/>
        </w:rPr>
        <w:t>nd</w:t>
      </w:r>
      <w:r w:rsidRPr="00E27DDB">
        <w:rPr>
          <w:rFonts w:ascii="Arial" w:eastAsia="Times New Roman" w:hAnsi="Arial" w:cs="Arial"/>
          <w:color w:val="000000"/>
          <w:sz w:val="24"/>
          <w:szCs w:val="24"/>
        </w:rPr>
        <w:t xml:space="preserve"> grade </w:t>
      </w:r>
    </w:p>
    <w:p w14:paraId="67F96D05" w14:textId="77777777" w:rsidR="00AF54E8" w:rsidRPr="00AF54E8" w:rsidRDefault="00AF54E8" w:rsidP="00AF54E8">
      <w:pPr>
        <w:shd w:val="clear" w:color="auto" w:fill="FFFFFF"/>
        <w:spacing w:before="225" w:after="30" w:line="312" w:lineRule="atLeast"/>
        <w:ind w:left="450"/>
        <w:outlineLvl w:val="4"/>
        <w:rPr>
          <w:rFonts w:ascii="Arial" w:eastAsia="Times New Roman" w:hAnsi="Arial" w:cs="Arial"/>
          <w:color w:val="000000"/>
          <w:sz w:val="36"/>
          <w:szCs w:val="36"/>
        </w:rPr>
      </w:pPr>
      <w:r w:rsidRPr="00AF54E8">
        <w:rPr>
          <w:rFonts w:ascii="Arial" w:eastAsia="Times New Roman" w:hAnsi="Arial" w:cs="Arial"/>
          <w:color w:val="000000"/>
          <w:sz w:val="36"/>
          <w:szCs w:val="36"/>
        </w:rPr>
        <w:t>Purpose</w:t>
      </w:r>
    </w:p>
    <w:p w14:paraId="66D8361A" w14:textId="2B494F68" w:rsidR="00AF54E8" w:rsidRPr="00AF54E8" w:rsidRDefault="00AF54E8" w:rsidP="00AF54E8">
      <w:pPr>
        <w:shd w:val="clear" w:color="auto" w:fill="FFFFFF"/>
        <w:spacing w:line="240" w:lineRule="auto"/>
        <w:rPr>
          <w:rFonts w:ascii="Arial" w:eastAsia="Times New Roman" w:hAnsi="Arial" w:cs="Arial"/>
          <w:color w:val="000000"/>
          <w:sz w:val="24"/>
          <w:szCs w:val="24"/>
        </w:rPr>
      </w:pPr>
      <w:r w:rsidRPr="00AF54E8">
        <w:rPr>
          <w:rFonts w:ascii="Arial" w:eastAsia="Times New Roman" w:hAnsi="Arial" w:cs="Arial"/>
          <w:color w:val="000000"/>
          <w:sz w:val="24"/>
          <w:szCs w:val="24"/>
        </w:rPr>
        <w:t xml:space="preserve">Students learn about the five food groups and </w:t>
      </w:r>
      <w:r w:rsidR="00993868">
        <w:rPr>
          <w:rFonts w:ascii="Arial" w:eastAsia="Times New Roman" w:hAnsi="Arial" w:cs="Arial"/>
          <w:color w:val="000000"/>
          <w:sz w:val="24"/>
          <w:szCs w:val="24"/>
        </w:rPr>
        <w:t xml:space="preserve">food </w:t>
      </w:r>
      <w:r w:rsidRPr="00AF54E8">
        <w:rPr>
          <w:rFonts w:ascii="Arial" w:eastAsia="Times New Roman" w:hAnsi="Arial" w:cs="Arial"/>
          <w:color w:val="000000"/>
          <w:sz w:val="24"/>
          <w:szCs w:val="24"/>
        </w:rPr>
        <w:t>fit into each group. This lesson makes a local connection to good nutrition and a healthy lifestyle.</w:t>
      </w:r>
    </w:p>
    <w:p w14:paraId="0FA062C2" w14:textId="77777777" w:rsidR="00AF54E8" w:rsidRPr="00AF54E8" w:rsidRDefault="00AF54E8" w:rsidP="00AF54E8">
      <w:pPr>
        <w:shd w:val="clear" w:color="auto" w:fill="FFFFFF"/>
        <w:spacing w:before="225" w:after="30" w:line="312" w:lineRule="atLeast"/>
        <w:ind w:left="450"/>
        <w:outlineLvl w:val="4"/>
        <w:rPr>
          <w:rFonts w:ascii="Arial" w:eastAsia="Times New Roman" w:hAnsi="Arial" w:cs="Arial"/>
          <w:color w:val="000000"/>
          <w:sz w:val="36"/>
          <w:szCs w:val="36"/>
        </w:rPr>
      </w:pPr>
      <w:r w:rsidRPr="00AF54E8">
        <w:rPr>
          <w:rFonts w:ascii="Arial" w:eastAsia="Times New Roman" w:hAnsi="Arial" w:cs="Arial"/>
          <w:color w:val="000000"/>
          <w:sz w:val="36"/>
          <w:szCs w:val="36"/>
        </w:rPr>
        <w:t>Estimated Time</w:t>
      </w:r>
    </w:p>
    <w:p w14:paraId="16F961C1" w14:textId="61A059E2" w:rsidR="00AF54E8" w:rsidRPr="00AF54E8" w:rsidRDefault="008B6C2E" w:rsidP="00AF54E8">
      <w:pPr>
        <w:shd w:val="clear" w:color="auto" w:fill="FFFFFF"/>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30 </w:t>
      </w:r>
      <w:r w:rsidR="00AF54E8" w:rsidRPr="00AF54E8">
        <w:rPr>
          <w:rFonts w:ascii="Arial" w:eastAsia="Times New Roman" w:hAnsi="Arial" w:cs="Arial"/>
          <w:color w:val="000000"/>
          <w:sz w:val="24"/>
          <w:szCs w:val="24"/>
        </w:rPr>
        <w:t>minutes</w:t>
      </w:r>
    </w:p>
    <w:p w14:paraId="7827E235" w14:textId="77777777" w:rsidR="00AF54E8" w:rsidRPr="00AF54E8" w:rsidRDefault="00AF54E8" w:rsidP="00AF54E8">
      <w:pPr>
        <w:shd w:val="clear" w:color="auto" w:fill="FFFFFF"/>
        <w:spacing w:before="225" w:after="30" w:line="312" w:lineRule="atLeast"/>
        <w:ind w:left="450"/>
        <w:outlineLvl w:val="4"/>
        <w:rPr>
          <w:rFonts w:ascii="Arial" w:eastAsia="Times New Roman" w:hAnsi="Arial" w:cs="Arial"/>
          <w:color w:val="000000"/>
          <w:sz w:val="36"/>
          <w:szCs w:val="36"/>
        </w:rPr>
      </w:pPr>
      <w:r w:rsidRPr="00AF54E8">
        <w:rPr>
          <w:rFonts w:ascii="Arial" w:eastAsia="Times New Roman" w:hAnsi="Arial" w:cs="Arial"/>
          <w:color w:val="000000"/>
          <w:sz w:val="36"/>
          <w:szCs w:val="36"/>
        </w:rPr>
        <w:t>Materials Needed</w:t>
      </w:r>
    </w:p>
    <w:p w14:paraId="2D1DF4D4" w14:textId="77777777" w:rsidR="00AF54E8" w:rsidRPr="00AF54E8" w:rsidRDefault="00AF54E8" w:rsidP="00AF54E8">
      <w:pPr>
        <w:numPr>
          <w:ilvl w:val="0"/>
          <w:numId w:val="1"/>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i/>
          <w:iCs/>
          <w:color w:val="000000"/>
          <w:sz w:val="24"/>
          <w:szCs w:val="24"/>
        </w:rPr>
        <w:t>Give Me Five!</w:t>
      </w:r>
      <w:r w:rsidRPr="00AF54E8">
        <w:rPr>
          <w:rFonts w:ascii="Arial" w:eastAsia="Times New Roman" w:hAnsi="Arial" w:cs="Arial"/>
          <w:color w:val="000000"/>
          <w:sz w:val="24"/>
          <w:szCs w:val="24"/>
        </w:rPr>
        <w:t> Hand Template, one for each student</w:t>
      </w:r>
    </w:p>
    <w:p w14:paraId="2F1DE1A1" w14:textId="77777777" w:rsidR="00AF54E8" w:rsidRPr="00AF54E8" w:rsidRDefault="00AF54E8" w:rsidP="00AF54E8">
      <w:pPr>
        <w:numPr>
          <w:ilvl w:val="0"/>
          <w:numId w:val="1"/>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Popsicle sticks</w:t>
      </w:r>
    </w:p>
    <w:p w14:paraId="2865A98B" w14:textId="77777777" w:rsidR="00AF54E8" w:rsidRPr="00AF54E8" w:rsidRDefault="00AF54E8" w:rsidP="00AF54E8">
      <w:pPr>
        <w:numPr>
          <w:ilvl w:val="0"/>
          <w:numId w:val="1"/>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Scissors</w:t>
      </w:r>
    </w:p>
    <w:p w14:paraId="5F25FAFB" w14:textId="77777777" w:rsidR="00AF54E8" w:rsidRPr="00AF54E8" w:rsidRDefault="00AF54E8" w:rsidP="00AF54E8">
      <w:pPr>
        <w:numPr>
          <w:ilvl w:val="0"/>
          <w:numId w:val="1"/>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Glue or Masking Tape</w:t>
      </w:r>
    </w:p>
    <w:p w14:paraId="4F1A65F2" w14:textId="3FDEBF19" w:rsidR="00AF54E8" w:rsidRDefault="00AF54E8" w:rsidP="00AF54E8">
      <w:pPr>
        <w:numPr>
          <w:ilvl w:val="0"/>
          <w:numId w:val="1"/>
        </w:numPr>
        <w:shd w:val="clear" w:color="auto" w:fill="FFFFFF"/>
        <w:spacing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Crayons and Markers</w:t>
      </w:r>
    </w:p>
    <w:p w14:paraId="5F55F64D" w14:textId="77777777" w:rsidR="0004005E" w:rsidRPr="00AF54E8" w:rsidRDefault="0004005E" w:rsidP="0004005E">
      <w:pPr>
        <w:shd w:val="clear" w:color="auto" w:fill="FFFFFF"/>
        <w:spacing w:line="240" w:lineRule="auto"/>
        <w:ind w:left="945"/>
        <w:rPr>
          <w:rFonts w:ascii="Arial" w:eastAsia="Times New Roman" w:hAnsi="Arial" w:cs="Arial"/>
          <w:color w:val="000000"/>
          <w:sz w:val="24"/>
          <w:szCs w:val="24"/>
        </w:rPr>
      </w:pPr>
    </w:p>
    <w:p w14:paraId="3C5E00E9" w14:textId="4F18AE12" w:rsidR="0059782D" w:rsidRPr="00AF54E8" w:rsidRDefault="00AF54E8" w:rsidP="00080017">
      <w:pPr>
        <w:shd w:val="clear" w:color="auto" w:fill="FFFFFF"/>
        <w:spacing w:before="225" w:after="30" w:line="312" w:lineRule="atLeast"/>
        <w:ind w:left="450"/>
        <w:outlineLvl w:val="4"/>
        <w:rPr>
          <w:rFonts w:ascii="Arial" w:eastAsia="Times New Roman" w:hAnsi="Arial" w:cs="Arial"/>
          <w:color w:val="000000"/>
          <w:sz w:val="36"/>
          <w:szCs w:val="36"/>
        </w:rPr>
      </w:pPr>
      <w:r w:rsidRPr="00AF54E8">
        <w:rPr>
          <w:rFonts w:ascii="Arial" w:eastAsia="Times New Roman" w:hAnsi="Arial" w:cs="Arial"/>
          <w:color w:val="000000"/>
          <w:sz w:val="36"/>
          <w:szCs w:val="36"/>
        </w:rPr>
        <w:t>Vocabulary Word</w:t>
      </w:r>
      <w:bookmarkStart w:id="0" w:name="_GoBack"/>
      <w:bookmarkEnd w:id="0"/>
    </w:p>
    <w:p w14:paraId="572B0473" w14:textId="4CC91C54" w:rsidR="0004005E" w:rsidRDefault="0004005E" w:rsidP="00FD4171">
      <w:pPr>
        <w:spacing w:after="0" w:line="240" w:lineRule="auto"/>
        <w:ind w:left="450"/>
        <w:rPr>
          <w:rFonts w:ascii="Arial" w:eastAsia="Times New Roman" w:hAnsi="Arial" w:cs="Arial"/>
          <w:sz w:val="24"/>
          <w:szCs w:val="24"/>
        </w:rPr>
      </w:pPr>
      <w:r w:rsidRPr="0004005E">
        <w:rPr>
          <w:rFonts w:ascii="Arial" w:eastAsia="Times New Roman" w:hAnsi="Arial" w:cs="Arial"/>
          <w:b/>
          <w:bCs/>
          <w:spacing w:val="12"/>
          <w:sz w:val="24"/>
          <w:szCs w:val="24"/>
        </w:rPr>
        <w:t>Nutrition- </w:t>
      </w:r>
      <w:r w:rsidRPr="0004005E">
        <w:rPr>
          <w:rFonts w:ascii="Arial" w:eastAsia="Times New Roman" w:hAnsi="Arial" w:cs="Arial"/>
          <w:sz w:val="24"/>
          <w:szCs w:val="24"/>
        </w:rPr>
        <w:t>the process of providing or obtaining the food necessary for health and growth.</w:t>
      </w:r>
    </w:p>
    <w:p w14:paraId="5A5092EA" w14:textId="77777777" w:rsidR="00FD4171" w:rsidRPr="0004005E" w:rsidRDefault="00FD4171" w:rsidP="00FD4171">
      <w:pPr>
        <w:spacing w:after="0" w:line="240" w:lineRule="auto"/>
        <w:ind w:firstLine="450"/>
        <w:rPr>
          <w:rFonts w:ascii="Arial" w:eastAsia="Times New Roman" w:hAnsi="Arial" w:cs="Arial"/>
          <w:sz w:val="24"/>
          <w:szCs w:val="24"/>
        </w:rPr>
      </w:pPr>
    </w:p>
    <w:p w14:paraId="249A6518" w14:textId="6020F106" w:rsidR="00FD4171" w:rsidRDefault="0004005E" w:rsidP="00FD4171">
      <w:pPr>
        <w:spacing w:after="0" w:line="240" w:lineRule="auto"/>
        <w:ind w:firstLine="450"/>
        <w:rPr>
          <w:rFonts w:ascii="Arial" w:eastAsia="Times New Roman" w:hAnsi="Arial" w:cs="Arial"/>
          <w:sz w:val="24"/>
          <w:szCs w:val="24"/>
        </w:rPr>
      </w:pPr>
      <w:r w:rsidRPr="0004005E">
        <w:rPr>
          <w:rFonts w:ascii="Arial" w:eastAsia="Times New Roman" w:hAnsi="Arial" w:cs="Arial"/>
          <w:b/>
          <w:bCs/>
          <w:spacing w:val="12"/>
          <w:sz w:val="24"/>
          <w:szCs w:val="24"/>
        </w:rPr>
        <w:t>Farmer- </w:t>
      </w:r>
      <w:r w:rsidRPr="0004005E">
        <w:rPr>
          <w:rFonts w:ascii="Arial" w:eastAsia="Times New Roman" w:hAnsi="Arial" w:cs="Arial"/>
          <w:sz w:val="24"/>
          <w:szCs w:val="24"/>
        </w:rPr>
        <w:t>a person who owns or manages a farm.</w:t>
      </w:r>
    </w:p>
    <w:p w14:paraId="6ACB6119" w14:textId="77777777" w:rsidR="00FD4171" w:rsidRDefault="00FD4171" w:rsidP="00FD4171">
      <w:pPr>
        <w:spacing w:after="0" w:line="240" w:lineRule="auto"/>
        <w:ind w:firstLine="450"/>
        <w:rPr>
          <w:rFonts w:ascii="Arial" w:eastAsia="Times New Roman" w:hAnsi="Arial" w:cs="Arial"/>
          <w:sz w:val="24"/>
          <w:szCs w:val="24"/>
        </w:rPr>
      </w:pPr>
    </w:p>
    <w:p w14:paraId="2DF3BC30" w14:textId="7D55CEE5" w:rsidR="0004005E" w:rsidRPr="0004005E" w:rsidRDefault="0004005E" w:rsidP="00FD4171">
      <w:pPr>
        <w:spacing w:after="0" w:line="240" w:lineRule="auto"/>
        <w:ind w:firstLine="450"/>
        <w:rPr>
          <w:rFonts w:ascii="Arial" w:eastAsia="Times New Roman" w:hAnsi="Arial" w:cs="Arial"/>
          <w:sz w:val="24"/>
          <w:szCs w:val="24"/>
        </w:rPr>
      </w:pPr>
      <w:r w:rsidRPr="0004005E">
        <w:rPr>
          <w:rFonts w:ascii="Arial" w:eastAsia="Times New Roman" w:hAnsi="Arial" w:cs="Arial"/>
          <w:b/>
          <w:bCs/>
          <w:spacing w:val="12"/>
          <w:sz w:val="24"/>
          <w:szCs w:val="24"/>
        </w:rPr>
        <w:t>MyPlate- </w:t>
      </w:r>
      <w:r w:rsidRPr="0004005E">
        <w:rPr>
          <w:rFonts w:ascii="Arial" w:eastAsia="Times New Roman" w:hAnsi="Arial" w:cs="Arial"/>
          <w:sz w:val="24"/>
          <w:szCs w:val="24"/>
        </w:rPr>
        <w:t>a diagram of a plate that represents a healthy diet</w:t>
      </w:r>
      <w:r w:rsidR="0059782D">
        <w:rPr>
          <w:rFonts w:ascii="Arial" w:eastAsia="Times New Roman" w:hAnsi="Arial" w:cs="Arial"/>
          <w:sz w:val="24"/>
          <w:szCs w:val="24"/>
        </w:rPr>
        <w:t>.</w:t>
      </w:r>
    </w:p>
    <w:p w14:paraId="24355EBD" w14:textId="2B747686" w:rsidR="00AF54E8" w:rsidRDefault="00AF54E8" w:rsidP="0004005E">
      <w:pPr>
        <w:shd w:val="clear" w:color="auto" w:fill="FFFFFF"/>
        <w:spacing w:before="225" w:after="30" w:line="312" w:lineRule="atLeast"/>
        <w:ind w:left="450"/>
        <w:outlineLvl w:val="4"/>
        <w:rPr>
          <w:rFonts w:ascii="Arial" w:eastAsia="Times New Roman" w:hAnsi="Arial" w:cs="Arial"/>
          <w:color w:val="000000"/>
          <w:sz w:val="24"/>
          <w:szCs w:val="24"/>
        </w:rPr>
      </w:pPr>
      <w:r>
        <w:rPr>
          <w:rFonts w:ascii="Arial" w:eastAsia="Times New Roman" w:hAnsi="Arial" w:cs="Arial"/>
          <w:b/>
          <w:bCs/>
          <w:color w:val="000000"/>
          <w:sz w:val="24"/>
          <w:szCs w:val="24"/>
        </w:rPr>
        <w:t xml:space="preserve">Lean: </w:t>
      </w:r>
      <w:r>
        <w:rPr>
          <w:rFonts w:ascii="Arial" w:eastAsia="Times New Roman" w:hAnsi="Arial" w:cs="Arial"/>
          <w:color w:val="000000"/>
          <w:sz w:val="24"/>
          <w:szCs w:val="24"/>
        </w:rPr>
        <w:t>low in fat. Lean protein is a healthy food to eat.</w:t>
      </w:r>
    </w:p>
    <w:p w14:paraId="3BE27C3C" w14:textId="42A77AC6" w:rsidR="00AF54E8" w:rsidRPr="00AF54E8" w:rsidRDefault="00AF54E8" w:rsidP="00AF54E8">
      <w:pPr>
        <w:shd w:val="clear" w:color="auto" w:fill="FFFFFF"/>
        <w:spacing w:before="225" w:after="30" w:line="312" w:lineRule="atLeast"/>
        <w:ind w:left="450"/>
        <w:outlineLvl w:val="4"/>
        <w:rPr>
          <w:rFonts w:ascii="Arial" w:eastAsia="Times New Roman" w:hAnsi="Arial" w:cs="Arial"/>
          <w:color w:val="000000"/>
          <w:sz w:val="36"/>
          <w:szCs w:val="36"/>
        </w:rPr>
      </w:pPr>
      <w:r>
        <w:rPr>
          <w:rFonts w:ascii="Arial" w:eastAsia="Times New Roman" w:hAnsi="Arial" w:cs="Arial"/>
          <w:b/>
          <w:bCs/>
          <w:color w:val="000000"/>
          <w:sz w:val="24"/>
          <w:szCs w:val="24"/>
        </w:rPr>
        <w:t>Whole grains:</w:t>
      </w:r>
      <w:r>
        <w:rPr>
          <w:rFonts w:ascii="Arial" w:eastAsia="Times New Roman" w:hAnsi="Arial" w:cs="Arial"/>
          <w:color w:val="000000"/>
          <w:sz w:val="36"/>
          <w:szCs w:val="36"/>
        </w:rPr>
        <w:t xml:space="preserve"> </w:t>
      </w:r>
      <w:r w:rsidRPr="00AF54E8">
        <w:rPr>
          <w:rFonts w:ascii="Arial" w:eastAsia="Times New Roman" w:hAnsi="Arial" w:cs="Arial"/>
          <w:color w:val="000000"/>
          <w:sz w:val="24"/>
          <w:szCs w:val="24"/>
        </w:rPr>
        <w:t>whole seeds from some plants used in foods. Foods made with whole grains are good for you.</w:t>
      </w:r>
    </w:p>
    <w:p w14:paraId="5BC046FC" w14:textId="69816610" w:rsidR="00AF54E8" w:rsidRPr="00AF54E8" w:rsidRDefault="00AF54E8" w:rsidP="00AF54E8">
      <w:pPr>
        <w:shd w:val="clear" w:color="auto" w:fill="FFFFFF"/>
        <w:spacing w:before="225" w:after="30" w:line="312" w:lineRule="atLeast"/>
        <w:ind w:left="450"/>
        <w:outlineLvl w:val="4"/>
        <w:rPr>
          <w:rFonts w:ascii="Arial" w:eastAsia="Times New Roman" w:hAnsi="Arial" w:cs="Arial"/>
          <w:color w:val="000000"/>
          <w:sz w:val="36"/>
          <w:szCs w:val="36"/>
        </w:rPr>
      </w:pPr>
      <w:r w:rsidRPr="00AF54E8">
        <w:rPr>
          <w:rFonts w:ascii="Arial" w:eastAsia="Times New Roman" w:hAnsi="Arial" w:cs="Arial"/>
          <w:color w:val="000000"/>
          <w:sz w:val="36"/>
          <w:szCs w:val="36"/>
        </w:rPr>
        <w:t>Background Agricultural Connections</w:t>
      </w:r>
    </w:p>
    <w:p w14:paraId="7A701306" w14:textId="77777777" w:rsidR="00AF54E8" w:rsidRPr="00AF54E8" w:rsidRDefault="00AF54E8" w:rsidP="00AF54E8">
      <w:pPr>
        <w:shd w:val="clear" w:color="auto" w:fill="FFFFFF"/>
        <w:spacing w:before="75" w:after="75" w:line="240" w:lineRule="auto"/>
        <w:ind w:left="450"/>
        <w:rPr>
          <w:rFonts w:ascii="Arial" w:eastAsia="Times New Roman" w:hAnsi="Arial" w:cs="Arial"/>
          <w:color w:val="000000"/>
          <w:sz w:val="24"/>
          <w:szCs w:val="24"/>
        </w:rPr>
      </w:pPr>
      <w:r w:rsidRPr="00AF54E8">
        <w:rPr>
          <w:rFonts w:ascii="Arial" w:eastAsia="Times New Roman" w:hAnsi="Arial" w:cs="Arial"/>
          <w:color w:val="000000"/>
          <w:sz w:val="24"/>
          <w:szCs w:val="24"/>
        </w:rPr>
        <w:t>The five dietary food groups are the building blocks for a healthy diet.  Recommendations are set forth by the United States Department of Agriculture (USDA). Food group guidelines were first introduced in 1916.  As our knowledge about healthy diets has increased, dietary recommendations, including caloric intake and essential nutrients, have evolved as well.  </w:t>
      </w:r>
    </w:p>
    <w:p w14:paraId="3896D972" w14:textId="5ACCC7D4" w:rsidR="00AF54E8" w:rsidRDefault="00AF54E8" w:rsidP="00AF54E8">
      <w:pPr>
        <w:shd w:val="clear" w:color="auto" w:fill="FFFFFF"/>
        <w:spacing w:before="75" w:after="75" w:line="240" w:lineRule="auto"/>
        <w:ind w:left="450"/>
        <w:rPr>
          <w:rFonts w:ascii="Arial" w:eastAsia="Times New Roman" w:hAnsi="Arial" w:cs="Arial"/>
          <w:color w:val="000000"/>
          <w:sz w:val="24"/>
          <w:szCs w:val="24"/>
        </w:rPr>
      </w:pPr>
      <w:r w:rsidRPr="00AF54E8">
        <w:rPr>
          <w:rFonts w:ascii="Arial" w:eastAsia="Times New Roman" w:hAnsi="Arial" w:cs="Arial"/>
          <w:color w:val="000000"/>
          <w:sz w:val="24"/>
          <w:szCs w:val="24"/>
        </w:rPr>
        <w:lastRenderedPageBreak/>
        <w:t>The 5 dietary food groups include: fruits, vegetables, grains, protein foods, and dairy.</w:t>
      </w:r>
    </w:p>
    <w:p w14:paraId="7D1B02F4" w14:textId="104D3CE9" w:rsidR="00AF54E8" w:rsidRDefault="00AF54E8" w:rsidP="00AF54E8">
      <w:pPr>
        <w:shd w:val="clear" w:color="auto" w:fill="FFFFFF"/>
        <w:spacing w:before="75" w:after="75" w:line="240" w:lineRule="auto"/>
        <w:ind w:left="450"/>
        <w:rPr>
          <w:rFonts w:ascii="Arial" w:eastAsia="Times New Roman" w:hAnsi="Arial" w:cs="Arial"/>
          <w:color w:val="000000"/>
          <w:sz w:val="24"/>
          <w:szCs w:val="24"/>
        </w:rPr>
      </w:pPr>
    </w:p>
    <w:p w14:paraId="5B0519BE" w14:textId="77777777" w:rsidR="00AF54E8" w:rsidRPr="00AF54E8" w:rsidRDefault="00AF54E8" w:rsidP="0059782D">
      <w:pPr>
        <w:shd w:val="clear" w:color="auto" w:fill="FFFFFF"/>
        <w:spacing w:before="75" w:after="75" w:line="240" w:lineRule="auto"/>
        <w:rPr>
          <w:rFonts w:ascii="Arial" w:eastAsia="Times New Roman" w:hAnsi="Arial" w:cs="Arial"/>
          <w:color w:val="000000"/>
          <w:sz w:val="24"/>
          <w:szCs w:val="24"/>
        </w:rPr>
      </w:pPr>
    </w:p>
    <w:p w14:paraId="1A43C138" w14:textId="77777777" w:rsidR="00AF54E8" w:rsidRPr="00AF54E8" w:rsidRDefault="00AF54E8" w:rsidP="00AF54E8">
      <w:pPr>
        <w:shd w:val="clear" w:color="auto" w:fill="FFFFFF"/>
        <w:spacing w:before="225" w:after="30" w:line="312" w:lineRule="atLeast"/>
        <w:ind w:left="450"/>
        <w:outlineLvl w:val="4"/>
        <w:rPr>
          <w:rFonts w:ascii="Arial" w:eastAsia="Times New Roman" w:hAnsi="Arial" w:cs="Arial"/>
          <w:color w:val="000000"/>
          <w:sz w:val="36"/>
          <w:szCs w:val="36"/>
        </w:rPr>
      </w:pPr>
      <w:r w:rsidRPr="00AF54E8">
        <w:rPr>
          <w:rFonts w:ascii="Arial" w:eastAsia="Times New Roman" w:hAnsi="Arial" w:cs="Arial"/>
          <w:color w:val="000000"/>
          <w:sz w:val="36"/>
          <w:szCs w:val="36"/>
        </w:rPr>
        <w:t>Interest Approach - Engagement</w:t>
      </w:r>
    </w:p>
    <w:p w14:paraId="2D621120" w14:textId="6BEB11C8" w:rsidR="00AF54E8" w:rsidRDefault="00AF54E8" w:rsidP="00AF54E8">
      <w:pPr>
        <w:numPr>
          <w:ilvl w:val="0"/>
          <w:numId w:val="2"/>
        </w:numPr>
        <w:shd w:val="clear" w:color="auto" w:fill="FFFFFF"/>
        <w:spacing w:after="0" w:line="240" w:lineRule="auto"/>
        <w:ind w:left="945"/>
        <w:rPr>
          <w:rFonts w:ascii="Arial" w:eastAsia="Times New Roman" w:hAnsi="Arial" w:cs="Arial"/>
          <w:color w:val="000000"/>
          <w:sz w:val="24"/>
          <w:szCs w:val="24"/>
        </w:rPr>
      </w:pPr>
      <w:r>
        <w:rPr>
          <w:rFonts w:ascii="Arial" w:eastAsia="Times New Roman" w:hAnsi="Arial" w:cs="Arial"/>
          <w:color w:val="000000"/>
          <w:sz w:val="24"/>
          <w:szCs w:val="24"/>
        </w:rPr>
        <w:t xml:space="preserve">Begin by asking the students who likes to eat? Why do you need to eat? What are some kinds of food? </w:t>
      </w:r>
    </w:p>
    <w:p w14:paraId="624FFEA0" w14:textId="15CD5F26" w:rsidR="00AF54E8" w:rsidRPr="00AF54E8" w:rsidRDefault="00AF54E8" w:rsidP="00AF54E8">
      <w:pPr>
        <w:numPr>
          <w:ilvl w:val="0"/>
          <w:numId w:val="2"/>
        </w:numPr>
        <w:shd w:val="clear" w:color="auto" w:fill="FFFFFF"/>
        <w:spacing w:after="0" w:line="240" w:lineRule="auto"/>
        <w:ind w:left="945"/>
        <w:rPr>
          <w:rFonts w:ascii="Arial" w:eastAsia="Times New Roman" w:hAnsi="Arial" w:cs="Arial"/>
          <w:color w:val="000000"/>
          <w:sz w:val="24"/>
          <w:szCs w:val="24"/>
        </w:rPr>
      </w:pPr>
      <w:r>
        <w:rPr>
          <w:rFonts w:ascii="Arial" w:eastAsia="Times New Roman" w:hAnsi="Arial" w:cs="Arial"/>
          <w:color w:val="000000"/>
          <w:sz w:val="24"/>
          <w:szCs w:val="24"/>
        </w:rPr>
        <w:t>Where do you get your food? (If answers include “home,” “grocery store,” “Walmart,” the presenter may discuss his/her area of experience and how farmers and ranchers contribute to our healthy diets.</w:t>
      </w:r>
    </w:p>
    <w:p w14:paraId="34583F29" w14:textId="02C7DF71" w:rsidR="00AF54E8" w:rsidRDefault="00AF54E8" w:rsidP="00AF54E8">
      <w:pPr>
        <w:numPr>
          <w:ilvl w:val="0"/>
          <w:numId w:val="2"/>
        </w:numPr>
        <w:shd w:val="clear" w:color="auto" w:fill="FFFFFF"/>
        <w:spacing w:after="0" w:line="240" w:lineRule="auto"/>
        <w:ind w:left="945"/>
        <w:rPr>
          <w:rFonts w:ascii="Arial" w:eastAsia="Times New Roman" w:hAnsi="Arial" w:cs="Arial"/>
          <w:color w:val="000000"/>
          <w:sz w:val="24"/>
          <w:szCs w:val="24"/>
        </w:rPr>
      </w:pPr>
      <w:r>
        <w:rPr>
          <w:rFonts w:ascii="Arial" w:eastAsia="Times New Roman" w:hAnsi="Arial" w:cs="Arial"/>
          <w:color w:val="000000"/>
          <w:sz w:val="24"/>
          <w:szCs w:val="24"/>
        </w:rPr>
        <w:t xml:space="preserve">Ask the </w:t>
      </w:r>
      <w:r w:rsidRPr="00AF54E8">
        <w:rPr>
          <w:rFonts w:ascii="Arial" w:eastAsia="Times New Roman" w:hAnsi="Arial" w:cs="Arial"/>
          <w:color w:val="000000"/>
          <w:sz w:val="24"/>
          <w:szCs w:val="24"/>
        </w:rPr>
        <w:t>students if they have heard of food groups and if so, to raise their hand and share what they know.</w:t>
      </w:r>
    </w:p>
    <w:p w14:paraId="48D3B317" w14:textId="4DF954DF" w:rsidR="00AF54E8" w:rsidRPr="00AF54E8" w:rsidRDefault="00AF54E8" w:rsidP="00AF54E8">
      <w:pPr>
        <w:shd w:val="clear" w:color="auto" w:fill="FFFFFF"/>
        <w:spacing w:after="0" w:line="240" w:lineRule="auto"/>
        <w:ind w:left="945"/>
        <w:rPr>
          <w:rFonts w:ascii="Arial" w:eastAsia="Times New Roman" w:hAnsi="Arial" w:cs="Arial"/>
          <w:color w:val="000000"/>
          <w:sz w:val="24"/>
          <w:szCs w:val="24"/>
        </w:rPr>
      </w:pPr>
    </w:p>
    <w:p w14:paraId="6D638FAE" w14:textId="77777777" w:rsidR="00AF54E8" w:rsidRPr="00AF54E8" w:rsidRDefault="00AF54E8" w:rsidP="00AF54E8">
      <w:pPr>
        <w:shd w:val="clear" w:color="auto" w:fill="FFFFFF"/>
        <w:spacing w:before="225" w:after="30" w:line="312" w:lineRule="atLeast"/>
        <w:ind w:left="450"/>
        <w:outlineLvl w:val="4"/>
        <w:rPr>
          <w:rFonts w:ascii="Arial" w:eastAsia="Times New Roman" w:hAnsi="Arial" w:cs="Arial"/>
          <w:color w:val="000000"/>
          <w:sz w:val="36"/>
          <w:szCs w:val="36"/>
        </w:rPr>
      </w:pPr>
      <w:r w:rsidRPr="00AF54E8">
        <w:rPr>
          <w:rFonts w:ascii="Arial" w:eastAsia="Times New Roman" w:hAnsi="Arial" w:cs="Arial"/>
          <w:color w:val="000000"/>
          <w:sz w:val="36"/>
          <w:szCs w:val="36"/>
        </w:rPr>
        <w:t>Procedures</w:t>
      </w:r>
    </w:p>
    <w:p w14:paraId="189F467B" w14:textId="77777777" w:rsidR="00E27DDB" w:rsidRDefault="00E27DDB" w:rsidP="00AF54E8">
      <w:pPr>
        <w:numPr>
          <w:ilvl w:val="0"/>
          <w:numId w:val="3"/>
        </w:numPr>
        <w:shd w:val="clear" w:color="auto" w:fill="FFFFFF"/>
        <w:spacing w:after="0" w:line="240" w:lineRule="auto"/>
        <w:ind w:left="945"/>
        <w:rPr>
          <w:rFonts w:ascii="Arial" w:eastAsia="Times New Roman" w:hAnsi="Arial" w:cs="Arial"/>
          <w:color w:val="000000"/>
          <w:sz w:val="24"/>
          <w:szCs w:val="24"/>
        </w:rPr>
      </w:pPr>
      <w:r>
        <w:rPr>
          <w:rFonts w:ascii="Arial" w:eastAsia="Times New Roman" w:hAnsi="Arial" w:cs="Arial"/>
          <w:color w:val="000000"/>
          <w:sz w:val="24"/>
          <w:szCs w:val="24"/>
        </w:rPr>
        <w:t>Read “Using My Plate” by Rebecca Rissman</w:t>
      </w:r>
    </w:p>
    <w:p w14:paraId="1916DE5E" w14:textId="4BC871C8" w:rsidR="00AF54E8" w:rsidRPr="00AF54E8" w:rsidRDefault="00AF54E8" w:rsidP="00E27DDB">
      <w:pPr>
        <w:numPr>
          <w:ilvl w:val="0"/>
          <w:numId w:val="3"/>
        </w:numPr>
        <w:shd w:val="clear" w:color="auto" w:fill="FFFFFF"/>
        <w:spacing w:after="0" w:line="240" w:lineRule="auto"/>
        <w:ind w:left="945"/>
        <w:rPr>
          <w:rFonts w:ascii="Arial" w:eastAsia="Times New Roman" w:hAnsi="Arial" w:cs="Arial"/>
          <w:color w:val="000000"/>
          <w:sz w:val="24"/>
          <w:szCs w:val="24"/>
        </w:rPr>
      </w:pPr>
      <w:r>
        <w:rPr>
          <w:rFonts w:ascii="Arial" w:eastAsia="Times New Roman" w:hAnsi="Arial" w:cs="Arial"/>
          <w:color w:val="000000"/>
          <w:sz w:val="24"/>
          <w:szCs w:val="24"/>
        </w:rPr>
        <w:t xml:space="preserve">Present My Plate poster. </w:t>
      </w:r>
      <w:r w:rsidR="00E27DDB">
        <w:rPr>
          <w:rFonts w:ascii="Arial" w:eastAsia="Times New Roman" w:hAnsi="Arial" w:cs="Arial"/>
          <w:color w:val="000000"/>
          <w:sz w:val="24"/>
          <w:szCs w:val="24"/>
        </w:rPr>
        <w:t xml:space="preserve">Discuss the five food groups </w:t>
      </w:r>
      <w:r w:rsidR="00E27DDB" w:rsidRPr="00AF54E8">
        <w:rPr>
          <w:rFonts w:ascii="Arial" w:eastAsia="Times New Roman" w:hAnsi="Arial" w:cs="Arial"/>
          <w:color w:val="000000"/>
          <w:sz w:val="24"/>
          <w:szCs w:val="24"/>
        </w:rPr>
        <w:t>how each makes our bodies healthy.</w:t>
      </w:r>
    </w:p>
    <w:p w14:paraId="1D5D8475" w14:textId="77777777" w:rsidR="00AF54E8" w:rsidRPr="00AF54E8" w:rsidRDefault="00AF54E8" w:rsidP="00AF54E8">
      <w:pPr>
        <w:numPr>
          <w:ilvl w:val="0"/>
          <w:numId w:val="3"/>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Ask students to name foods they like to eat in each group. Record answers on the board. In the end, there should be a list of the five food groups and foods in each group.</w:t>
      </w:r>
    </w:p>
    <w:p w14:paraId="08714F1B" w14:textId="66410FD4" w:rsidR="00AF54E8" w:rsidRPr="00AF54E8" w:rsidRDefault="00AF54E8" w:rsidP="00AF54E8">
      <w:pPr>
        <w:numPr>
          <w:ilvl w:val="0"/>
          <w:numId w:val="3"/>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 xml:space="preserve">Tell students that farmers and ranchers in our state grow thousands of different types of crops and many of them are food we eat. </w:t>
      </w:r>
    </w:p>
    <w:p w14:paraId="7DF48217" w14:textId="77777777" w:rsidR="00AF54E8" w:rsidRPr="00AF54E8" w:rsidRDefault="00AF54E8" w:rsidP="00AF54E8">
      <w:pPr>
        <w:numPr>
          <w:ilvl w:val="0"/>
          <w:numId w:val="3"/>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Tell students that each day they should eat from the five food groups for a healthy diet – fruits, vegetables, grains, protein and dairy. Have them hold up one hand and list the five groups, one for each finger. After they list off the five groups, have them turn to a partner and give each other a high five. To help them remember the five food groups, students will be making a </w:t>
      </w:r>
      <w:r w:rsidRPr="00AF54E8">
        <w:rPr>
          <w:rFonts w:ascii="Arial" w:eastAsia="Times New Roman" w:hAnsi="Arial" w:cs="Arial"/>
          <w:i/>
          <w:iCs/>
          <w:color w:val="000000"/>
          <w:sz w:val="24"/>
          <w:szCs w:val="24"/>
        </w:rPr>
        <w:t>Give Me Five</w:t>
      </w:r>
      <w:r w:rsidRPr="00AF54E8">
        <w:rPr>
          <w:rFonts w:ascii="Arial" w:eastAsia="Times New Roman" w:hAnsi="Arial" w:cs="Arial"/>
          <w:color w:val="000000"/>
          <w:sz w:val="24"/>
          <w:szCs w:val="24"/>
        </w:rPr>
        <w:t>! hand.</w:t>
      </w:r>
    </w:p>
    <w:p w14:paraId="282FB0E8" w14:textId="77777777" w:rsidR="00AF54E8" w:rsidRPr="00AF54E8" w:rsidRDefault="00AF54E8" w:rsidP="00AF54E8">
      <w:pPr>
        <w:numPr>
          <w:ilvl w:val="0"/>
          <w:numId w:val="3"/>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Each student will need to have a paper hand, a popsicle stick (pencils work too), tape and crayons or markers.</w:t>
      </w:r>
    </w:p>
    <w:p w14:paraId="48A27432" w14:textId="77777777" w:rsidR="00AF54E8" w:rsidRPr="00AF54E8" w:rsidRDefault="00AF54E8" w:rsidP="00AF54E8">
      <w:pPr>
        <w:numPr>
          <w:ilvl w:val="0"/>
          <w:numId w:val="3"/>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On one side of the hand, students write the name of a food group on each finger. In the center of the palm they write “Exercise Daily.” (</w:t>
      </w:r>
      <w:r w:rsidRPr="00AF54E8">
        <w:rPr>
          <w:rFonts w:ascii="Arial" w:eastAsia="Times New Roman" w:hAnsi="Arial" w:cs="Arial"/>
          <w:i/>
          <w:iCs/>
          <w:color w:val="000000"/>
          <w:sz w:val="24"/>
          <w:szCs w:val="24"/>
        </w:rPr>
        <w:t>see example below</w:t>
      </w:r>
      <w:r w:rsidRPr="00AF54E8">
        <w:rPr>
          <w:rFonts w:ascii="Arial" w:eastAsia="Times New Roman" w:hAnsi="Arial" w:cs="Arial"/>
          <w:color w:val="000000"/>
          <w:sz w:val="24"/>
          <w:szCs w:val="24"/>
        </w:rPr>
        <w:t>).</w:t>
      </w:r>
    </w:p>
    <w:p w14:paraId="1B5079AF" w14:textId="77777777" w:rsidR="00AF54E8" w:rsidRPr="00AF54E8" w:rsidRDefault="00AF54E8" w:rsidP="00AF54E8">
      <w:pPr>
        <w:numPr>
          <w:ilvl w:val="0"/>
          <w:numId w:val="3"/>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On the other side of the hand students should write/draw a state-grown food for each food group in the corresponding finger area (</w:t>
      </w:r>
      <w:r w:rsidRPr="00AF54E8">
        <w:rPr>
          <w:rFonts w:ascii="Arial" w:eastAsia="Times New Roman" w:hAnsi="Arial" w:cs="Arial"/>
          <w:i/>
          <w:iCs/>
          <w:color w:val="000000"/>
          <w:sz w:val="24"/>
          <w:szCs w:val="24"/>
        </w:rPr>
        <w:t>Ex: fruits/picture of blueberries</w:t>
      </w:r>
      <w:r w:rsidRPr="00AF54E8">
        <w:rPr>
          <w:rFonts w:ascii="Arial" w:eastAsia="Times New Roman" w:hAnsi="Arial" w:cs="Arial"/>
          <w:color w:val="000000"/>
          <w:sz w:val="24"/>
          <w:szCs w:val="24"/>
        </w:rPr>
        <w:t>).</w:t>
      </w:r>
    </w:p>
    <w:p w14:paraId="7958E80B" w14:textId="77777777" w:rsidR="00AF54E8" w:rsidRPr="00AF54E8" w:rsidRDefault="00AF54E8" w:rsidP="00AF54E8">
      <w:pPr>
        <w:numPr>
          <w:ilvl w:val="0"/>
          <w:numId w:val="3"/>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Have them write/draw their favorite exercise in the palm area. (</w:t>
      </w:r>
      <w:r w:rsidRPr="00AF54E8">
        <w:rPr>
          <w:rFonts w:ascii="Arial" w:eastAsia="Times New Roman" w:hAnsi="Arial" w:cs="Arial"/>
          <w:i/>
          <w:iCs/>
          <w:color w:val="000000"/>
          <w:sz w:val="24"/>
          <w:szCs w:val="24"/>
        </w:rPr>
        <w:t>See example below)</w:t>
      </w:r>
      <w:r w:rsidRPr="00AF54E8">
        <w:rPr>
          <w:rFonts w:ascii="Arial" w:eastAsia="Times New Roman" w:hAnsi="Arial" w:cs="Arial"/>
          <w:color w:val="000000"/>
          <w:sz w:val="24"/>
          <w:szCs w:val="24"/>
        </w:rPr>
        <w:t>.</w:t>
      </w:r>
    </w:p>
    <w:p w14:paraId="62CAD40C" w14:textId="77777777" w:rsidR="00AF54E8" w:rsidRPr="00AF54E8" w:rsidRDefault="00AF54E8" w:rsidP="00AF54E8">
      <w:pPr>
        <w:numPr>
          <w:ilvl w:val="0"/>
          <w:numId w:val="3"/>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Students cut out the hand then tape on a popsicle stick at the wrist area.</w:t>
      </w:r>
    </w:p>
    <w:p w14:paraId="1A35B97D" w14:textId="77777777" w:rsidR="00AF54E8" w:rsidRPr="00AF54E8" w:rsidRDefault="00AF54E8" w:rsidP="00AF54E8">
      <w:pPr>
        <w:numPr>
          <w:ilvl w:val="0"/>
          <w:numId w:val="3"/>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When they are done, as a group repeat the five food groups.</w:t>
      </w:r>
    </w:p>
    <w:p w14:paraId="1A199DD2" w14:textId="77777777" w:rsidR="00AF54E8" w:rsidRPr="00AF54E8" w:rsidRDefault="00AF54E8" w:rsidP="00AF54E8">
      <w:pPr>
        <w:numPr>
          <w:ilvl w:val="0"/>
          <w:numId w:val="3"/>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Have students take turns sharing their favorite local foods with the class.</w:t>
      </w:r>
    </w:p>
    <w:p w14:paraId="63C8379C" w14:textId="5843647F" w:rsidR="00AF54E8" w:rsidRPr="00AF54E8" w:rsidRDefault="00AF54E8" w:rsidP="00AF54E8">
      <w:pPr>
        <w:shd w:val="clear" w:color="auto" w:fill="FFFFFF"/>
        <w:spacing w:before="75" w:after="75" w:line="240" w:lineRule="auto"/>
        <w:ind w:left="450"/>
        <w:jc w:val="center"/>
        <w:rPr>
          <w:rFonts w:ascii="Arial" w:eastAsia="Times New Roman" w:hAnsi="Arial" w:cs="Arial"/>
          <w:color w:val="000000"/>
          <w:sz w:val="24"/>
          <w:szCs w:val="24"/>
        </w:rPr>
      </w:pPr>
      <w:r w:rsidRPr="00AF54E8">
        <w:rPr>
          <w:rFonts w:ascii="Arial" w:eastAsia="Times New Roman" w:hAnsi="Arial" w:cs="Arial"/>
          <w:noProof/>
          <w:color w:val="000000"/>
          <w:sz w:val="24"/>
          <w:szCs w:val="24"/>
        </w:rPr>
        <w:lastRenderedPageBreak/>
        <w:drawing>
          <wp:inline distT="0" distB="0" distL="0" distR="0" wp14:anchorId="12C35848" wp14:editId="05E25E2C">
            <wp:extent cx="28575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130A4FF7" w14:textId="77777777" w:rsidR="00AF54E8" w:rsidRPr="00AF54E8" w:rsidRDefault="00AF54E8" w:rsidP="00AF54E8">
      <w:pPr>
        <w:shd w:val="clear" w:color="auto" w:fill="FFFFFF"/>
        <w:spacing w:after="0" w:line="240" w:lineRule="auto"/>
        <w:ind w:left="450"/>
        <w:rPr>
          <w:rFonts w:ascii="Arial" w:eastAsia="Times New Roman" w:hAnsi="Arial" w:cs="Arial"/>
          <w:color w:val="000000"/>
          <w:sz w:val="24"/>
          <w:szCs w:val="24"/>
        </w:rPr>
      </w:pPr>
      <w:r w:rsidRPr="00AF54E8">
        <w:rPr>
          <w:rFonts w:ascii="Arial" w:eastAsia="Times New Roman" w:hAnsi="Arial" w:cs="Arial"/>
          <w:b/>
          <w:bCs/>
          <w:color w:val="000000"/>
          <w:sz w:val="24"/>
          <w:szCs w:val="24"/>
        </w:rPr>
        <w:t>Concept Elaboration and Evaluation</w:t>
      </w:r>
    </w:p>
    <w:p w14:paraId="0DAA669D" w14:textId="77777777" w:rsidR="00AF54E8" w:rsidRPr="00AF54E8" w:rsidRDefault="00AF54E8" w:rsidP="00AF54E8">
      <w:pPr>
        <w:shd w:val="clear" w:color="auto" w:fill="FFFFFF"/>
        <w:spacing w:before="75" w:after="75" w:line="240" w:lineRule="auto"/>
        <w:ind w:left="450"/>
        <w:rPr>
          <w:rFonts w:ascii="Arial" w:eastAsia="Times New Roman" w:hAnsi="Arial" w:cs="Arial"/>
          <w:color w:val="000000"/>
          <w:sz w:val="24"/>
          <w:szCs w:val="24"/>
        </w:rPr>
      </w:pPr>
      <w:r w:rsidRPr="00AF54E8">
        <w:rPr>
          <w:rFonts w:ascii="Arial" w:eastAsia="Times New Roman" w:hAnsi="Arial" w:cs="Arial"/>
          <w:color w:val="000000"/>
          <w:sz w:val="24"/>
          <w:szCs w:val="24"/>
        </w:rPr>
        <w:t>After conducting these activities, review the following key concepts:</w:t>
      </w:r>
    </w:p>
    <w:p w14:paraId="5D2F4B22" w14:textId="77777777" w:rsidR="00AF54E8" w:rsidRPr="00AF54E8" w:rsidRDefault="00AF54E8" w:rsidP="00AF54E8">
      <w:pPr>
        <w:numPr>
          <w:ilvl w:val="0"/>
          <w:numId w:val="4"/>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The greatest health benefits are received when all five dietary guidelines are followed.</w:t>
      </w:r>
    </w:p>
    <w:p w14:paraId="7A6236BB" w14:textId="77777777" w:rsidR="00AF54E8" w:rsidRPr="00AF54E8" w:rsidRDefault="00AF54E8" w:rsidP="00AF54E8">
      <w:pPr>
        <w:numPr>
          <w:ilvl w:val="0"/>
          <w:numId w:val="4"/>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A balanced diet includes all five food groups.</w:t>
      </w:r>
    </w:p>
    <w:p w14:paraId="24DAACE8" w14:textId="77777777" w:rsidR="00AF54E8" w:rsidRPr="00AF54E8" w:rsidRDefault="00AF54E8" w:rsidP="00AF54E8">
      <w:pPr>
        <w:numPr>
          <w:ilvl w:val="0"/>
          <w:numId w:val="4"/>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Exercise is also important to good health.</w:t>
      </w:r>
    </w:p>
    <w:p w14:paraId="7427F541" w14:textId="77777777" w:rsidR="00AF54E8" w:rsidRPr="00AF54E8" w:rsidRDefault="00AF54E8" w:rsidP="00AF54E8">
      <w:pPr>
        <w:numPr>
          <w:ilvl w:val="0"/>
          <w:numId w:val="4"/>
        </w:numPr>
        <w:shd w:val="clear" w:color="auto" w:fill="FFFFFF"/>
        <w:spacing w:after="0"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Some foods are produced locally. Other foods are produced in more ideal climates and shipped to local grocery stores.</w:t>
      </w:r>
    </w:p>
    <w:p w14:paraId="3BF8A890" w14:textId="7C5A10EF" w:rsidR="00AF54E8" w:rsidRPr="00AF54E8" w:rsidRDefault="00AF54E8" w:rsidP="00AF54E8">
      <w:pPr>
        <w:shd w:val="clear" w:color="auto" w:fill="FFFFFF"/>
        <w:spacing w:after="0" w:line="240" w:lineRule="auto"/>
        <w:ind w:left="675"/>
        <w:rPr>
          <w:rFonts w:ascii="Arial" w:eastAsia="Times New Roman" w:hAnsi="Arial" w:cs="Arial"/>
          <w:color w:val="000000"/>
          <w:sz w:val="24"/>
          <w:szCs w:val="24"/>
        </w:rPr>
      </w:pPr>
      <w:r w:rsidRPr="00AF54E8">
        <w:rPr>
          <w:rFonts w:ascii="Arial" w:eastAsia="Times New Roman" w:hAnsi="Arial" w:cs="Arial"/>
          <w:noProof/>
          <w:color w:val="000000"/>
          <w:sz w:val="24"/>
          <w:szCs w:val="24"/>
        </w:rPr>
        <w:drawing>
          <wp:inline distT="0" distB="0" distL="0" distR="0" wp14:anchorId="6B1E728F" wp14:editId="42B03124">
            <wp:extent cx="883920" cy="883920"/>
            <wp:effectExtent l="0" t="0" r="0" b="0"/>
            <wp:docPr id="2" name="Picture 2"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r w:rsidRPr="00AF54E8">
        <w:rPr>
          <w:rFonts w:ascii="Arial" w:eastAsia="Times New Roman" w:hAnsi="Arial" w:cs="Arial"/>
          <w:color w:val="000000"/>
          <w:sz w:val="24"/>
          <w:szCs w:val="24"/>
        </w:rPr>
        <w:br/>
        <w:t>We welcome your </w:t>
      </w:r>
      <w:hyperlink r:id="rId10" w:tgtFrame="_blank" w:history="1">
        <w:r w:rsidRPr="00AF54E8">
          <w:rPr>
            <w:rFonts w:ascii="Arial" w:eastAsia="Times New Roman" w:hAnsi="Arial" w:cs="Arial"/>
            <w:color w:val="0C63AE"/>
            <w:sz w:val="24"/>
            <w:szCs w:val="24"/>
            <w:u w:val="single"/>
          </w:rPr>
          <w:t>feedback</w:t>
        </w:r>
      </w:hyperlink>
      <w:r w:rsidRPr="00AF54E8">
        <w:rPr>
          <w:rFonts w:ascii="Arial" w:eastAsia="Times New Roman" w:hAnsi="Arial" w:cs="Arial"/>
          <w:color w:val="000000"/>
          <w:sz w:val="24"/>
          <w:szCs w:val="24"/>
        </w:rPr>
        <w:t>! Please take a minute to tell us how to make this lesson better or to give us a few gold stars!</w:t>
      </w:r>
    </w:p>
    <w:p w14:paraId="4D677028" w14:textId="77777777" w:rsidR="00AF54E8" w:rsidRPr="00AF54E8" w:rsidRDefault="00AF54E8" w:rsidP="00AF54E8">
      <w:pPr>
        <w:shd w:val="clear" w:color="auto" w:fill="FFFFFF"/>
        <w:spacing w:line="240" w:lineRule="auto"/>
        <w:rPr>
          <w:rFonts w:ascii="Arial" w:eastAsia="Times New Roman" w:hAnsi="Arial" w:cs="Arial"/>
          <w:color w:val="000000"/>
          <w:sz w:val="24"/>
          <w:szCs w:val="24"/>
        </w:rPr>
      </w:pPr>
      <w:r w:rsidRPr="00AF54E8">
        <w:rPr>
          <w:rFonts w:ascii="Arial" w:eastAsia="Times New Roman" w:hAnsi="Arial" w:cs="Arial"/>
          <w:color w:val="000000"/>
          <w:sz w:val="24"/>
          <w:szCs w:val="24"/>
        </w:rPr>
        <w:t> </w:t>
      </w:r>
    </w:p>
    <w:p w14:paraId="14469230" w14:textId="77777777" w:rsidR="00AF54E8" w:rsidRPr="00AF54E8" w:rsidRDefault="00AF54E8" w:rsidP="00AF54E8">
      <w:pPr>
        <w:shd w:val="clear" w:color="auto" w:fill="FFFFFF"/>
        <w:spacing w:before="225" w:after="30" w:line="312" w:lineRule="atLeast"/>
        <w:ind w:left="450"/>
        <w:outlineLvl w:val="4"/>
        <w:rPr>
          <w:rFonts w:ascii="Arial" w:eastAsia="Times New Roman" w:hAnsi="Arial" w:cs="Arial"/>
          <w:color w:val="000000"/>
          <w:sz w:val="36"/>
          <w:szCs w:val="36"/>
        </w:rPr>
      </w:pPr>
      <w:r w:rsidRPr="00AF54E8">
        <w:rPr>
          <w:rFonts w:ascii="Arial" w:eastAsia="Times New Roman" w:hAnsi="Arial" w:cs="Arial"/>
          <w:color w:val="000000"/>
          <w:sz w:val="36"/>
          <w:szCs w:val="36"/>
        </w:rPr>
        <w:t>Essential File (map, chart, picture, or document)</w:t>
      </w:r>
    </w:p>
    <w:p w14:paraId="7263053D" w14:textId="77777777" w:rsidR="00AF54E8" w:rsidRPr="00AF54E8" w:rsidRDefault="00AF54E8" w:rsidP="00AF54E8">
      <w:pPr>
        <w:numPr>
          <w:ilvl w:val="0"/>
          <w:numId w:val="5"/>
        </w:numPr>
        <w:shd w:val="clear" w:color="auto" w:fill="FFFFFF"/>
        <w:spacing w:line="240" w:lineRule="auto"/>
        <w:ind w:left="945"/>
        <w:rPr>
          <w:rFonts w:ascii="Arial" w:eastAsia="Times New Roman" w:hAnsi="Arial" w:cs="Arial"/>
          <w:color w:val="000000"/>
          <w:sz w:val="24"/>
          <w:szCs w:val="24"/>
        </w:rPr>
      </w:pPr>
      <w:hyperlink r:id="rId11" w:tgtFrame="_blank" w:history="1">
        <w:r w:rsidRPr="00AF54E8">
          <w:rPr>
            <w:rFonts w:ascii="Arial" w:eastAsia="Times New Roman" w:hAnsi="Arial" w:cs="Arial"/>
            <w:color w:val="0C63AE"/>
            <w:sz w:val="24"/>
            <w:szCs w:val="24"/>
            <w:u w:val="single"/>
          </w:rPr>
          <w:t>Give Me Five! Activity Sheets</w:t>
        </w:r>
      </w:hyperlink>
    </w:p>
    <w:p w14:paraId="6111FA0B" w14:textId="7596897F" w:rsidR="00E27DDB" w:rsidRPr="00AF54E8" w:rsidRDefault="00AF54E8" w:rsidP="0059782D">
      <w:pPr>
        <w:shd w:val="clear" w:color="auto" w:fill="FFFFFF"/>
        <w:spacing w:line="240" w:lineRule="auto"/>
        <w:ind w:left="945"/>
        <w:rPr>
          <w:rFonts w:ascii="Arial" w:eastAsia="Times New Roman" w:hAnsi="Arial" w:cs="Arial"/>
          <w:color w:val="000000"/>
          <w:sz w:val="24"/>
          <w:szCs w:val="24"/>
        </w:rPr>
      </w:pPr>
      <w:r w:rsidRPr="00AF54E8">
        <w:rPr>
          <w:rFonts w:ascii="Arial" w:eastAsia="Times New Roman" w:hAnsi="Arial" w:cs="Arial"/>
          <w:color w:val="000000"/>
          <w:sz w:val="24"/>
          <w:szCs w:val="24"/>
        </w:rPr>
        <w:t>.</w:t>
      </w:r>
    </w:p>
    <w:p w14:paraId="10451C50" w14:textId="77777777" w:rsidR="00AF54E8" w:rsidRPr="00AF54E8" w:rsidRDefault="00AF54E8" w:rsidP="00AF54E8">
      <w:pPr>
        <w:shd w:val="clear" w:color="auto" w:fill="FFFFFF"/>
        <w:spacing w:before="225" w:after="30" w:line="312" w:lineRule="atLeast"/>
        <w:ind w:left="450"/>
        <w:outlineLvl w:val="4"/>
        <w:rPr>
          <w:rFonts w:ascii="Arial" w:eastAsia="Times New Roman" w:hAnsi="Arial" w:cs="Arial"/>
          <w:color w:val="000000"/>
          <w:sz w:val="36"/>
          <w:szCs w:val="36"/>
        </w:rPr>
      </w:pPr>
      <w:r w:rsidRPr="00AF54E8">
        <w:rPr>
          <w:rFonts w:ascii="Arial" w:eastAsia="Times New Roman" w:hAnsi="Arial" w:cs="Arial"/>
          <w:color w:val="000000"/>
          <w:sz w:val="36"/>
          <w:szCs w:val="36"/>
        </w:rPr>
        <w:t>Author</w:t>
      </w:r>
    </w:p>
    <w:p w14:paraId="559D5C22" w14:textId="15AA0E51" w:rsidR="00B00DA3" w:rsidRDefault="00AF54E8" w:rsidP="00E27DDB">
      <w:pPr>
        <w:shd w:val="clear" w:color="auto" w:fill="FFFFFF"/>
        <w:spacing w:line="240" w:lineRule="auto"/>
        <w:rPr>
          <w:rFonts w:ascii="Arial" w:eastAsia="Times New Roman" w:hAnsi="Arial" w:cs="Arial"/>
          <w:color w:val="000000"/>
          <w:sz w:val="24"/>
          <w:szCs w:val="24"/>
        </w:rPr>
      </w:pPr>
      <w:r w:rsidRPr="00AF54E8">
        <w:rPr>
          <w:rFonts w:ascii="Arial" w:eastAsia="Times New Roman" w:hAnsi="Arial" w:cs="Arial"/>
          <w:color w:val="000000"/>
          <w:sz w:val="24"/>
          <w:szCs w:val="24"/>
        </w:rPr>
        <w:t>Tami Kerr</w:t>
      </w:r>
    </w:p>
    <w:p w14:paraId="37F3F632" w14:textId="77777777" w:rsidR="00E27DDB" w:rsidRPr="00E27DDB" w:rsidRDefault="00E27DDB" w:rsidP="00E27DDB">
      <w:pPr>
        <w:shd w:val="clear" w:color="auto" w:fill="FFFFFF"/>
        <w:spacing w:line="240" w:lineRule="auto"/>
        <w:rPr>
          <w:rFonts w:ascii="Arial" w:eastAsia="Times New Roman" w:hAnsi="Arial" w:cs="Arial"/>
          <w:color w:val="000000"/>
          <w:sz w:val="24"/>
          <w:szCs w:val="24"/>
        </w:rPr>
      </w:pPr>
    </w:p>
    <w:p w14:paraId="4AB627AB" w14:textId="491C99CC" w:rsidR="00E27DDB" w:rsidRPr="00E27DDB" w:rsidRDefault="00E27DDB" w:rsidP="00E27DDB">
      <w:pPr>
        <w:rPr>
          <w:rFonts w:ascii="Arial" w:hAnsi="Arial" w:cs="Arial"/>
          <w:sz w:val="44"/>
          <w:szCs w:val="44"/>
        </w:rPr>
      </w:pPr>
      <w:r w:rsidRPr="00E27DDB">
        <w:rPr>
          <w:rFonts w:ascii="Arial" w:hAnsi="Arial" w:cs="Arial"/>
          <w:sz w:val="44"/>
          <w:szCs w:val="44"/>
        </w:rPr>
        <w:t>Iowa Core Standards:</w:t>
      </w:r>
    </w:p>
    <w:p w14:paraId="7BF921C4" w14:textId="77777777" w:rsidR="00E27DDB" w:rsidRPr="00E27DDB" w:rsidRDefault="00E27DDB" w:rsidP="00E27DDB">
      <w:pPr>
        <w:numPr>
          <w:ilvl w:val="0"/>
          <w:numId w:val="9"/>
        </w:numPr>
        <w:rPr>
          <w:rFonts w:ascii="Arial" w:hAnsi="Arial" w:cs="Arial"/>
        </w:rPr>
      </w:pPr>
      <w:r w:rsidRPr="00E27DDB">
        <w:rPr>
          <w:rFonts w:ascii="Arial" w:hAnsi="Arial" w:cs="Arial"/>
        </w:rPr>
        <w:t>2-PS1-1: Plan and conduct an investigation to describe and classify different kinds of materials by their observable properties.</w:t>
      </w:r>
    </w:p>
    <w:p w14:paraId="1F9144A8" w14:textId="77777777" w:rsidR="00E27DDB" w:rsidRPr="00E27DDB" w:rsidRDefault="00E27DDB" w:rsidP="00E27DDB">
      <w:pPr>
        <w:numPr>
          <w:ilvl w:val="0"/>
          <w:numId w:val="9"/>
        </w:numPr>
        <w:rPr>
          <w:rFonts w:ascii="Arial" w:hAnsi="Arial" w:cs="Arial"/>
        </w:rPr>
      </w:pPr>
      <w:r w:rsidRPr="00E27DDB">
        <w:rPr>
          <w:rFonts w:ascii="Arial" w:hAnsi="Arial" w:cs="Arial"/>
        </w:rPr>
        <w:t>21.K–2.HL.1 Understand and use basic health concepts to enhance personal, family, and community health.</w:t>
      </w:r>
    </w:p>
    <w:p w14:paraId="23039C9A" w14:textId="77777777" w:rsidR="00E27DDB" w:rsidRPr="00E27DDB" w:rsidRDefault="00E27DDB" w:rsidP="00E27DDB">
      <w:pPr>
        <w:numPr>
          <w:ilvl w:val="0"/>
          <w:numId w:val="9"/>
        </w:numPr>
        <w:rPr>
          <w:rFonts w:ascii="Arial" w:hAnsi="Arial" w:cs="Arial"/>
        </w:rPr>
      </w:pPr>
      <w:r w:rsidRPr="00E27DDB">
        <w:rPr>
          <w:rFonts w:ascii="Arial" w:hAnsi="Arial" w:cs="Arial"/>
        </w:rPr>
        <w:t>21.K–2.HL.4  Identify influences that affect personal health and the health of others.</w:t>
      </w:r>
    </w:p>
    <w:p w14:paraId="79B4A101" w14:textId="77777777" w:rsidR="00E27DDB" w:rsidRPr="00E27DDB" w:rsidRDefault="00E27DDB">
      <w:pPr>
        <w:rPr>
          <w:rFonts w:ascii="Arial" w:hAnsi="Arial" w:cs="Arial"/>
        </w:rPr>
      </w:pPr>
    </w:p>
    <w:sectPr w:rsidR="00E27DDB" w:rsidRPr="00E27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2B3"/>
    <w:multiLevelType w:val="multilevel"/>
    <w:tmpl w:val="69C2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B759C"/>
    <w:multiLevelType w:val="multilevel"/>
    <w:tmpl w:val="5560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5780F"/>
    <w:multiLevelType w:val="multilevel"/>
    <w:tmpl w:val="59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A3556"/>
    <w:multiLevelType w:val="multilevel"/>
    <w:tmpl w:val="A2029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B37A7"/>
    <w:multiLevelType w:val="multilevel"/>
    <w:tmpl w:val="68EE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AB075F"/>
    <w:multiLevelType w:val="multilevel"/>
    <w:tmpl w:val="DAC2F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D4D8E"/>
    <w:multiLevelType w:val="multilevel"/>
    <w:tmpl w:val="EDD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E22BB8"/>
    <w:multiLevelType w:val="multilevel"/>
    <w:tmpl w:val="F43A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125328"/>
    <w:multiLevelType w:val="multilevel"/>
    <w:tmpl w:val="E28E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E8"/>
    <w:rsid w:val="0004005E"/>
    <w:rsid w:val="00080017"/>
    <w:rsid w:val="0024204F"/>
    <w:rsid w:val="0059782D"/>
    <w:rsid w:val="00661809"/>
    <w:rsid w:val="008B6C2E"/>
    <w:rsid w:val="00993868"/>
    <w:rsid w:val="00AF54E8"/>
    <w:rsid w:val="00B00DA3"/>
    <w:rsid w:val="00E27DDB"/>
    <w:rsid w:val="00FD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FC98"/>
  <w15:chartTrackingRefBased/>
  <w15:docId w15:val="{16B4DFE5-FC7A-414F-8C19-D4D76BDD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27D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F54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F54E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54E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F54E8"/>
    <w:rPr>
      <w:rFonts w:ascii="Times New Roman" w:eastAsia="Times New Roman" w:hAnsi="Times New Roman" w:cs="Times New Roman"/>
      <w:b/>
      <w:bCs/>
      <w:sz w:val="20"/>
      <w:szCs w:val="20"/>
    </w:rPr>
  </w:style>
  <w:style w:type="character" w:styleId="Emphasis">
    <w:name w:val="Emphasis"/>
    <w:basedOn w:val="DefaultParagraphFont"/>
    <w:uiPriority w:val="20"/>
    <w:qFormat/>
    <w:rsid w:val="00AF54E8"/>
    <w:rPr>
      <w:i/>
      <w:iCs/>
    </w:rPr>
  </w:style>
  <w:style w:type="paragraph" w:styleId="NormalWeb">
    <w:name w:val="Normal (Web)"/>
    <w:basedOn w:val="Normal"/>
    <w:uiPriority w:val="99"/>
    <w:semiHidden/>
    <w:unhideWhenUsed/>
    <w:rsid w:val="00AF54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54E8"/>
    <w:rPr>
      <w:b/>
      <w:bCs/>
    </w:rPr>
  </w:style>
  <w:style w:type="character" w:styleId="Hyperlink">
    <w:name w:val="Hyperlink"/>
    <w:basedOn w:val="DefaultParagraphFont"/>
    <w:uiPriority w:val="99"/>
    <w:semiHidden/>
    <w:unhideWhenUsed/>
    <w:rsid w:val="00AF54E8"/>
    <w:rPr>
      <w:color w:val="0000FF"/>
      <w:u w:val="single"/>
    </w:rPr>
  </w:style>
  <w:style w:type="character" w:customStyle="1" w:styleId="Heading2Char">
    <w:name w:val="Heading 2 Char"/>
    <w:basedOn w:val="DefaultParagraphFont"/>
    <w:link w:val="Heading2"/>
    <w:uiPriority w:val="9"/>
    <w:semiHidden/>
    <w:rsid w:val="00E27D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61985">
      <w:bodyDiv w:val="1"/>
      <w:marLeft w:val="0"/>
      <w:marRight w:val="0"/>
      <w:marTop w:val="0"/>
      <w:marBottom w:val="0"/>
      <w:divBdr>
        <w:top w:val="none" w:sz="0" w:space="0" w:color="auto"/>
        <w:left w:val="none" w:sz="0" w:space="0" w:color="auto"/>
        <w:bottom w:val="none" w:sz="0" w:space="0" w:color="auto"/>
        <w:right w:val="none" w:sz="0" w:space="0" w:color="auto"/>
      </w:divBdr>
    </w:div>
    <w:div w:id="680083284">
      <w:bodyDiv w:val="1"/>
      <w:marLeft w:val="0"/>
      <w:marRight w:val="0"/>
      <w:marTop w:val="0"/>
      <w:marBottom w:val="0"/>
      <w:divBdr>
        <w:top w:val="none" w:sz="0" w:space="0" w:color="auto"/>
        <w:left w:val="none" w:sz="0" w:space="0" w:color="auto"/>
        <w:bottom w:val="none" w:sz="0" w:space="0" w:color="auto"/>
        <w:right w:val="none" w:sz="0" w:space="0" w:color="auto"/>
      </w:divBdr>
    </w:div>
    <w:div w:id="2064482024">
      <w:bodyDiv w:val="1"/>
      <w:marLeft w:val="0"/>
      <w:marRight w:val="0"/>
      <w:marTop w:val="0"/>
      <w:marBottom w:val="0"/>
      <w:divBdr>
        <w:top w:val="none" w:sz="0" w:space="0" w:color="auto"/>
        <w:left w:val="none" w:sz="0" w:space="0" w:color="auto"/>
        <w:bottom w:val="none" w:sz="0" w:space="0" w:color="auto"/>
        <w:right w:val="none" w:sz="0" w:space="0" w:color="auto"/>
      </w:divBdr>
    </w:div>
    <w:div w:id="2070032841">
      <w:bodyDiv w:val="1"/>
      <w:marLeft w:val="0"/>
      <w:marRight w:val="0"/>
      <w:marTop w:val="0"/>
      <w:marBottom w:val="0"/>
      <w:divBdr>
        <w:top w:val="none" w:sz="0" w:space="0" w:color="auto"/>
        <w:left w:val="none" w:sz="0" w:space="0" w:color="auto"/>
        <w:bottom w:val="none" w:sz="0" w:space="0" w:color="auto"/>
        <w:right w:val="none" w:sz="0" w:space="0" w:color="auto"/>
      </w:divBdr>
      <w:divsChild>
        <w:div w:id="200439341">
          <w:marLeft w:val="225"/>
          <w:marRight w:val="0"/>
          <w:marTop w:val="75"/>
          <w:marBottom w:val="225"/>
          <w:divBdr>
            <w:top w:val="none" w:sz="0" w:space="0" w:color="auto"/>
            <w:left w:val="none" w:sz="0" w:space="0" w:color="auto"/>
            <w:bottom w:val="none" w:sz="0" w:space="0" w:color="auto"/>
            <w:right w:val="none" w:sz="0" w:space="0" w:color="auto"/>
          </w:divBdr>
        </w:div>
        <w:div w:id="1651014451">
          <w:marLeft w:val="225"/>
          <w:marRight w:val="0"/>
          <w:marTop w:val="75"/>
          <w:marBottom w:val="225"/>
          <w:divBdr>
            <w:top w:val="none" w:sz="0" w:space="0" w:color="auto"/>
            <w:left w:val="none" w:sz="0" w:space="0" w:color="auto"/>
            <w:bottom w:val="none" w:sz="0" w:space="0" w:color="auto"/>
            <w:right w:val="none" w:sz="0" w:space="0" w:color="auto"/>
          </w:divBdr>
          <w:divsChild>
            <w:div w:id="1344864522">
              <w:marLeft w:val="0"/>
              <w:marRight w:val="0"/>
              <w:marTop w:val="0"/>
              <w:marBottom w:val="0"/>
              <w:divBdr>
                <w:top w:val="none" w:sz="0" w:space="0" w:color="auto"/>
                <w:left w:val="none" w:sz="0" w:space="0" w:color="auto"/>
                <w:bottom w:val="none" w:sz="0" w:space="0" w:color="auto"/>
                <w:right w:val="none" w:sz="0" w:space="0" w:color="auto"/>
              </w:divBdr>
            </w:div>
          </w:divsChild>
        </w:div>
        <w:div w:id="66996443">
          <w:marLeft w:val="225"/>
          <w:marRight w:val="0"/>
          <w:marTop w:val="75"/>
          <w:marBottom w:val="225"/>
          <w:divBdr>
            <w:top w:val="none" w:sz="0" w:space="0" w:color="auto"/>
            <w:left w:val="none" w:sz="0" w:space="0" w:color="auto"/>
            <w:bottom w:val="none" w:sz="0" w:space="0" w:color="auto"/>
            <w:right w:val="none" w:sz="0" w:space="0" w:color="auto"/>
          </w:divBdr>
        </w:div>
        <w:div w:id="1046178881">
          <w:marLeft w:val="225"/>
          <w:marRight w:val="0"/>
          <w:marTop w:val="75"/>
          <w:marBottom w:val="225"/>
          <w:divBdr>
            <w:top w:val="none" w:sz="0" w:space="0" w:color="auto"/>
            <w:left w:val="none" w:sz="0" w:space="0" w:color="auto"/>
            <w:bottom w:val="none" w:sz="0" w:space="0" w:color="auto"/>
            <w:right w:val="none" w:sz="0" w:space="0" w:color="auto"/>
          </w:divBdr>
          <w:divsChild>
            <w:div w:id="1531065466">
              <w:marLeft w:val="0"/>
              <w:marRight w:val="0"/>
              <w:marTop w:val="0"/>
              <w:marBottom w:val="0"/>
              <w:divBdr>
                <w:top w:val="none" w:sz="0" w:space="0" w:color="auto"/>
                <w:left w:val="none" w:sz="0" w:space="0" w:color="auto"/>
                <w:bottom w:val="none" w:sz="0" w:space="0" w:color="auto"/>
                <w:right w:val="none" w:sz="0" w:space="0" w:color="auto"/>
              </w:divBdr>
            </w:div>
          </w:divsChild>
        </w:div>
        <w:div w:id="1831290924">
          <w:marLeft w:val="225"/>
          <w:marRight w:val="0"/>
          <w:marTop w:val="75"/>
          <w:marBottom w:val="225"/>
          <w:divBdr>
            <w:top w:val="none" w:sz="0" w:space="0" w:color="auto"/>
            <w:left w:val="none" w:sz="0" w:space="0" w:color="auto"/>
            <w:bottom w:val="none" w:sz="0" w:space="0" w:color="auto"/>
            <w:right w:val="none" w:sz="0" w:space="0" w:color="auto"/>
          </w:divBdr>
          <w:divsChild>
            <w:div w:id="365326827">
              <w:marLeft w:val="0"/>
              <w:marRight w:val="0"/>
              <w:marTop w:val="150"/>
              <w:marBottom w:val="180"/>
              <w:divBdr>
                <w:top w:val="none" w:sz="0" w:space="0" w:color="auto"/>
                <w:left w:val="none" w:sz="0" w:space="0" w:color="auto"/>
                <w:bottom w:val="none" w:sz="0" w:space="0" w:color="auto"/>
                <w:right w:val="none" w:sz="0" w:space="0" w:color="auto"/>
              </w:divBdr>
            </w:div>
          </w:divsChild>
        </w:div>
        <w:div w:id="939412200">
          <w:marLeft w:val="225"/>
          <w:marRight w:val="0"/>
          <w:marTop w:val="75"/>
          <w:marBottom w:val="225"/>
          <w:divBdr>
            <w:top w:val="none" w:sz="0" w:space="0" w:color="auto"/>
            <w:left w:val="none" w:sz="0" w:space="0" w:color="auto"/>
            <w:bottom w:val="none" w:sz="0" w:space="0" w:color="auto"/>
            <w:right w:val="none" w:sz="0" w:space="0" w:color="auto"/>
          </w:divBdr>
          <w:divsChild>
            <w:div w:id="567618604">
              <w:marLeft w:val="0"/>
              <w:marRight w:val="0"/>
              <w:marTop w:val="0"/>
              <w:marBottom w:val="0"/>
              <w:divBdr>
                <w:top w:val="none" w:sz="0" w:space="0" w:color="auto"/>
                <w:left w:val="none" w:sz="0" w:space="0" w:color="auto"/>
                <w:bottom w:val="none" w:sz="0" w:space="0" w:color="auto"/>
                <w:right w:val="none" w:sz="0" w:space="0" w:color="auto"/>
              </w:divBdr>
              <w:divsChild>
                <w:div w:id="1635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7">
          <w:marLeft w:val="225"/>
          <w:marRight w:val="0"/>
          <w:marTop w:val="75"/>
          <w:marBottom w:val="225"/>
          <w:divBdr>
            <w:top w:val="none" w:sz="0" w:space="0" w:color="auto"/>
            <w:left w:val="none" w:sz="0" w:space="0" w:color="auto"/>
            <w:bottom w:val="none" w:sz="0" w:space="0" w:color="auto"/>
            <w:right w:val="none" w:sz="0" w:space="0" w:color="auto"/>
          </w:divBdr>
          <w:divsChild>
            <w:div w:id="622198909">
              <w:marLeft w:val="0"/>
              <w:marRight w:val="0"/>
              <w:marTop w:val="0"/>
              <w:marBottom w:val="0"/>
              <w:divBdr>
                <w:top w:val="none" w:sz="0" w:space="0" w:color="auto"/>
                <w:left w:val="none" w:sz="0" w:space="0" w:color="auto"/>
                <w:bottom w:val="none" w:sz="0" w:space="0" w:color="auto"/>
                <w:right w:val="none" w:sz="0" w:space="0" w:color="auto"/>
              </w:divBdr>
            </w:div>
          </w:divsChild>
        </w:div>
        <w:div w:id="26832566">
          <w:marLeft w:val="225"/>
          <w:marRight w:val="0"/>
          <w:marTop w:val="75"/>
          <w:marBottom w:val="225"/>
          <w:divBdr>
            <w:top w:val="none" w:sz="0" w:space="0" w:color="auto"/>
            <w:left w:val="none" w:sz="0" w:space="0" w:color="auto"/>
            <w:bottom w:val="none" w:sz="0" w:space="0" w:color="auto"/>
            <w:right w:val="none" w:sz="0" w:space="0" w:color="auto"/>
          </w:divBdr>
          <w:divsChild>
            <w:div w:id="119223677">
              <w:marLeft w:val="0"/>
              <w:marRight w:val="0"/>
              <w:marTop w:val="0"/>
              <w:marBottom w:val="0"/>
              <w:divBdr>
                <w:top w:val="none" w:sz="0" w:space="0" w:color="auto"/>
                <w:left w:val="none" w:sz="0" w:space="0" w:color="auto"/>
                <w:bottom w:val="none" w:sz="0" w:space="0" w:color="auto"/>
                <w:right w:val="none" w:sz="0" w:space="0" w:color="auto"/>
              </w:divBdr>
              <w:divsChild>
                <w:div w:id="6007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5546">
          <w:marLeft w:val="225"/>
          <w:marRight w:val="0"/>
          <w:marTop w:val="75"/>
          <w:marBottom w:val="225"/>
          <w:divBdr>
            <w:top w:val="none" w:sz="0" w:space="0" w:color="auto"/>
            <w:left w:val="none" w:sz="0" w:space="0" w:color="auto"/>
            <w:bottom w:val="none" w:sz="0" w:space="0" w:color="auto"/>
            <w:right w:val="none" w:sz="0" w:space="0" w:color="auto"/>
          </w:divBdr>
        </w:div>
        <w:div w:id="375592572">
          <w:marLeft w:val="225"/>
          <w:marRight w:val="0"/>
          <w:marTop w:val="75"/>
          <w:marBottom w:val="225"/>
          <w:divBdr>
            <w:top w:val="none" w:sz="0" w:space="0" w:color="auto"/>
            <w:left w:val="none" w:sz="0" w:space="0" w:color="auto"/>
            <w:bottom w:val="none" w:sz="0" w:space="0" w:color="auto"/>
            <w:right w:val="none" w:sz="0" w:space="0" w:color="auto"/>
          </w:divBdr>
        </w:div>
        <w:div w:id="1071855238">
          <w:marLeft w:val="225"/>
          <w:marRight w:val="0"/>
          <w:marTop w:val="75"/>
          <w:marBottom w:val="225"/>
          <w:divBdr>
            <w:top w:val="none" w:sz="0" w:space="0" w:color="auto"/>
            <w:left w:val="none" w:sz="0" w:space="0" w:color="auto"/>
            <w:bottom w:val="none" w:sz="0" w:space="0" w:color="auto"/>
            <w:right w:val="none" w:sz="0" w:space="0" w:color="auto"/>
          </w:divBdr>
          <w:divsChild>
            <w:div w:id="170263931">
              <w:marLeft w:val="0"/>
              <w:marRight w:val="0"/>
              <w:marTop w:val="0"/>
              <w:marBottom w:val="0"/>
              <w:divBdr>
                <w:top w:val="none" w:sz="0" w:space="0" w:color="auto"/>
                <w:left w:val="none" w:sz="0" w:space="0" w:color="auto"/>
                <w:bottom w:val="none" w:sz="0" w:space="0" w:color="auto"/>
                <w:right w:val="none" w:sz="0" w:space="0" w:color="auto"/>
              </w:divBdr>
            </w:div>
          </w:divsChild>
        </w:div>
        <w:div w:id="1409494060">
          <w:marLeft w:val="225"/>
          <w:marRight w:val="0"/>
          <w:marTop w:val="75"/>
          <w:marBottom w:val="225"/>
          <w:divBdr>
            <w:top w:val="none" w:sz="0" w:space="0" w:color="auto"/>
            <w:left w:val="none" w:sz="0" w:space="0" w:color="auto"/>
            <w:bottom w:val="none" w:sz="0" w:space="0" w:color="auto"/>
            <w:right w:val="none" w:sz="0" w:space="0" w:color="auto"/>
          </w:divBdr>
        </w:div>
        <w:div w:id="735202851">
          <w:marLeft w:val="225"/>
          <w:marRight w:val="0"/>
          <w:marTop w:val="75"/>
          <w:marBottom w:val="225"/>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sChild>
            <w:div w:id="5168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dn.agclassroom.org/media/uploads/2014/07/30/giveme_fiveworksheets.pdf" TargetMode="External"/><Relationship Id="rId5" Type="http://schemas.openxmlformats.org/officeDocument/2006/relationships/styles" Target="styles.xml"/><Relationship Id="rId10" Type="http://schemas.openxmlformats.org/officeDocument/2006/relationships/hyperlink" Target="https://usu.co1.qualtrics.com/jfe/form/SV_4HhIVpN4L8IC2lT"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339D089609CA4883624A8692DB23E0" ma:contentTypeVersion="10" ma:contentTypeDescription="Create a new document." ma:contentTypeScope="" ma:versionID="4641d7100951714ad7195476c4e6ecbf">
  <xsd:schema xmlns:xsd="http://www.w3.org/2001/XMLSchema" xmlns:xs="http://www.w3.org/2001/XMLSchema" xmlns:p="http://schemas.microsoft.com/office/2006/metadata/properties" xmlns:ns3="7e718cf8-6abb-4c81-bb8d-517546d37676" targetNamespace="http://schemas.microsoft.com/office/2006/metadata/properties" ma:root="true" ma:fieldsID="5342b694696b9121166bf534e77c9ffc" ns3:_="">
    <xsd:import namespace="7e718cf8-6abb-4c81-bb8d-517546d376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18cf8-6abb-4c81-bb8d-517546d37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83340-215C-4634-BA7D-90F34EE6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18cf8-6abb-4c81-bb8d-517546d37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EC7A8-D18D-4849-84D7-F289B26C449C}">
  <ds:schemaRefs>
    <ds:schemaRef ds:uri="http://schemas.microsoft.com/sharepoint/v3/contenttype/forms"/>
  </ds:schemaRefs>
</ds:datastoreItem>
</file>

<file path=customXml/itemProps3.xml><?xml version="1.0" encoding="utf-8"?>
<ds:datastoreItem xmlns:ds="http://schemas.openxmlformats.org/officeDocument/2006/customXml" ds:itemID="{72F0BD61-4234-4B71-9E35-EEF693FF34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VanderHeiden</dc:creator>
  <cp:keywords/>
  <dc:description/>
  <cp:lastModifiedBy>Rebecca VanderHeiden</cp:lastModifiedBy>
  <cp:revision>9</cp:revision>
  <dcterms:created xsi:type="dcterms:W3CDTF">2020-09-21T16:57:00Z</dcterms:created>
  <dcterms:modified xsi:type="dcterms:W3CDTF">2020-09-21T17:45:00Z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0x0101002A339D089609CA4883624A8692DB23E0</vt:lpwstr>
  </property>
</Properties>
</file>